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EC59" w14:textId="6BAC4989" w:rsidR="00DC5283" w:rsidRDefault="00DC5283" w:rsidP="00DC5283">
      <w:pPr>
        <w:pStyle w:val="paragraph"/>
        <w:spacing w:before="0" w:beforeAutospacing="0" w:after="0" w:afterAutospacing="0"/>
        <w:ind w:left="3555" w:right="1545" w:hanging="12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1BF2C443" wp14:editId="5FBF6918">
            <wp:extent cx="3200400" cy="2514600"/>
            <wp:effectExtent l="0" t="0" r="0" b="0"/>
            <wp:docPr id="1045874969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color w:val="232323"/>
        </w:rPr>
        <w:t> </w:t>
      </w:r>
    </w:p>
    <w:p w14:paraId="39FAF10B" w14:textId="77777777" w:rsidR="00DC5283" w:rsidRDefault="00DC5283" w:rsidP="00DC5283">
      <w:pPr>
        <w:pStyle w:val="paragraph"/>
        <w:spacing w:before="0" w:beforeAutospacing="0" w:after="0" w:afterAutospacing="0"/>
        <w:ind w:left="3555" w:right="1545" w:hanging="127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32323"/>
        </w:rPr>
        <w:t>Required Documentation for Request Processing Emory at Grady Research</w:t>
      </w:r>
      <w:r>
        <w:rPr>
          <w:rStyle w:val="eop"/>
          <w:color w:val="232323"/>
        </w:rPr>
        <w:t> </w:t>
      </w:r>
    </w:p>
    <w:p w14:paraId="6AFDFD3F" w14:textId="77777777" w:rsidR="00DC5283" w:rsidRDefault="00DC5283" w:rsidP="00DC52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i/>
          <w:iCs/>
          <w:sz w:val="27"/>
          <w:szCs w:val="27"/>
        </w:rPr>
        <w:t> </w:t>
      </w:r>
    </w:p>
    <w:p w14:paraId="2CE95A51" w14:textId="77777777" w:rsidR="00DC5283" w:rsidRDefault="00DC5283" w:rsidP="00DC5283">
      <w:pPr>
        <w:pStyle w:val="paragraph"/>
        <w:spacing w:before="0" w:beforeAutospacing="0" w:after="0" w:afterAutospacing="0"/>
        <w:ind w:left="135" w:right="105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i/>
          <w:iCs/>
          <w:color w:val="232323"/>
        </w:rPr>
        <w:t>This document is intended to serve as a checklist for individuals requesting EPIC access, Grady Badge Access, or Research Data. The documents required for successful processing are highlighted in each section. Please send all documentation to</w:t>
      </w:r>
      <w:r>
        <w:rPr>
          <w:rStyle w:val="normaltextrun"/>
          <w:i/>
          <w:iCs/>
          <w:color w:val="1154CC"/>
          <w:u w:val="single"/>
        </w:rPr>
        <w:t xml:space="preserve"> </w:t>
      </w:r>
      <w:hyperlink r:id="rId6" w:tgtFrame="_blank" w:history="1">
        <w:r>
          <w:rPr>
            <w:rStyle w:val="normaltextrun"/>
            <w:i/>
            <w:iCs/>
            <w:color w:val="1154CC"/>
            <w:u w:val="single"/>
          </w:rPr>
          <w:t>EGR.Docs@Emory.edu</w:t>
        </w:r>
      </w:hyperlink>
      <w:r>
        <w:rPr>
          <w:rStyle w:val="normaltextrun"/>
          <w:i/>
          <w:iCs/>
          <w:color w:val="1154CC"/>
          <w:u w:val="single"/>
        </w:rPr>
        <w:t> </w:t>
      </w:r>
      <w:r>
        <w:rPr>
          <w:rStyle w:val="eop"/>
          <w:i/>
          <w:iCs/>
          <w:color w:val="1154CC"/>
        </w:rPr>
        <w:t> </w:t>
      </w:r>
    </w:p>
    <w:p w14:paraId="0F3A95CB" w14:textId="77777777" w:rsidR="00DC5283" w:rsidRDefault="00DC5283" w:rsidP="00DC5283">
      <w:pPr>
        <w:pStyle w:val="paragraph"/>
        <w:spacing w:before="0" w:beforeAutospacing="0" w:after="0" w:afterAutospacing="0"/>
        <w:ind w:left="135" w:right="105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b/>
          <w:bCs/>
          <w:u w:val="single"/>
        </w:rPr>
        <w:t xml:space="preserve">Note: Sending your requests to </w:t>
      </w:r>
      <w:hyperlink r:id="rId7" w:tgtFrame="_blank" w:history="1">
        <w:r>
          <w:rPr>
            <w:rStyle w:val="normaltextrun"/>
            <w:b/>
            <w:bCs/>
            <w:color w:val="0000FF"/>
            <w:u w:val="single"/>
          </w:rPr>
          <w:t>EGResearch@emory.edu</w:t>
        </w:r>
      </w:hyperlink>
      <w:r>
        <w:rPr>
          <w:rStyle w:val="normaltextrun"/>
          <w:b/>
          <w:bCs/>
          <w:u w:val="single"/>
        </w:rPr>
        <w:t xml:space="preserve"> will delay the process.</w:t>
      </w:r>
      <w:r>
        <w:rPr>
          <w:rStyle w:val="eop"/>
          <w:i/>
          <w:iCs/>
        </w:rPr>
        <w:t> </w:t>
      </w:r>
    </w:p>
    <w:p w14:paraId="55914158" w14:textId="77777777" w:rsidR="00DC5283" w:rsidRDefault="00DC5283" w:rsidP="00DC52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i/>
          <w:iCs/>
          <w:sz w:val="27"/>
          <w:szCs w:val="27"/>
        </w:rPr>
        <w:t> </w:t>
      </w:r>
    </w:p>
    <w:p w14:paraId="4084BA70" w14:textId="77777777" w:rsidR="00DC5283" w:rsidRDefault="00DC5283" w:rsidP="00DC5283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2323"/>
          <w:u w:val="single"/>
        </w:rPr>
        <w:t> Requesting EPIC Initial Access</w:t>
      </w:r>
      <w:r>
        <w:rPr>
          <w:rStyle w:val="eop"/>
          <w:color w:val="232323"/>
        </w:rPr>
        <w:t> </w:t>
      </w:r>
    </w:p>
    <w:p w14:paraId="3EF142FD" w14:textId="77777777" w:rsidR="00DC5283" w:rsidRDefault="00DC5283" w:rsidP="00DC5283">
      <w:pPr>
        <w:pStyle w:val="paragraph"/>
        <w:spacing w:before="0" w:beforeAutospacing="0" w:after="0" w:afterAutospacing="0"/>
        <w:ind w:left="90" w:right="525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i/>
          <w:iCs/>
          <w:color w:val="232323"/>
        </w:rPr>
        <w:t xml:space="preserve">You must send the following documents to </w:t>
      </w:r>
      <w:hyperlink r:id="rId8" w:tgtFrame="_blank" w:history="1">
        <w:r>
          <w:rPr>
            <w:rStyle w:val="normaltextrun"/>
            <w:i/>
            <w:iCs/>
            <w:color w:val="1154CC"/>
            <w:u w:val="single"/>
          </w:rPr>
          <w:t>EGR.Docs@Emory.edu</w:t>
        </w:r>
        <w:r>
          <w:rPr>
            <w:rStyle w:val="normaltextrun"/>
            <w:i/>
            <w:iCs/>
            <w:color w:val="1154CC"/>
          </w:rPr>
          <w:t xml:space="preserve"> </w:t>
        </w:r>
      </w:hyperlink>
      <w:proofErr w:type="gramStart"/>
      <w:r>
        <w:rPr>
          <w:rStyle w:val="normaltextrun"/>
          <w:i/>
          <w:iCs/>
          <w:color w:val="232323"/>
        </w:rPr>
        <w:t>in order to</w:t>
      </w:r>
      <w:proofErr w:type="gramEnd"/>
      <w:r>
        <w:rPr>
          <w:rStyle w:val="normaltextrun"/>
          <w:i/>
          <w:iCs/>
          <w:color w:val="232323"/>
        </w:rPr>
        <w:t xml:space="preserve"> request initial EPIC access. Requests will be processed on a weekly basis.</w:t>
      </w:r>
      <w:r>
        <w:rPr>
          <w:rStyle w:val="eop"/>
          <w:i/>
          <w:iCs/>
          <w:color w:val="232323"/>
        </w:rPr>
        <w:t> </w:t>
      </w:r>
    </w:p>
    <w:p w14:paraId="48A3B7C1" w14:textId="77777777" w:rsidR="00DC5283" w:rsidRDefault="00DC5283" w:rsidP="00DC5283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2323"/>
        </w:rPr>
        <w:t>EPIC Access (Initial):</w:t>
      </w:r>
      <w:r>
        <w:rPr>
          <w:rStyle w:val="eop"/>
          <w:color w:val="232323"/>
        </w:rPr>
        <w:t> </w:t>
      </w:r>
    </w:p>
    <w:p w14:paraId="4BCD4AC4" w14:textId="77777777" w:rsidR="00DC5283" w:rsidRDefault="00DC5283" w:rsidP="00DC5283">
      <w:pPr>
        <w:pStyle w:val="paragraph"/>
        <w:numPr>
          <w:ilvl w:val="0"/>
          <w:numId w:val="1"/>
        </w:numPr>
        <w:spacing w:before="0" w:beforeAutospacing="0" w:after="0" w:afterAutospacing="0"/>
        <w:ind w:left="1890" w:firstLine="0"/>
        <w:textAlignment w:val="baseline"/>
      </w:pPr>
      <w:hyperlink r:id="rId9" w:anchor="Forms" w:tgtFrame="_blank" w:history="1">
        <w:r>
          <w:rPr>
            <w:rStyle w:val="normaltextrun"/>
            <w:color w:val="0000FF"/>
            <w:u w:val="single"/>
          </w:rPr>
          <w:t>Completed Form</w:t>
        </w:r>
      </w:hyperlink>
      <w:r>
        <w:rPr>
          <w:rStyle w:val="normaltextrun"/>
          <w:color w:val="232323"/>
        </w:rPr>
        <w:t xml:space="preserve">, </w:t>
      </w:r>
      <w:proofErr w:type="gramStart"/>
      <w:r>
        <w:rPr>
          <w:rStyle w:val="normaltextrun"/>
          <w:color w:val="232323"/>
        </w:rPr>
        <w:t>Typed</w:t>
      </w:r>
      <w:proofErr w:type="gramEnd"/>
      <w:r>
        <w:rPr>
          <w:rStyle w:val="eop"/>
          <w:color w:val="232323"/>
        </w:rPr>
        <w:t> </w:t>
      </w:r>
    </w:p>
    <w:p w14:paraId="1DBA3160" w14:textId="77777777" w:rsidR="00DC5283" w:rsidRDefault="00DC5283" w:rsidP="00DC5283">
      <w:pPr>
        <w:pStyle w:val="paragraph"/>
        <w:numPr>
          <w:ilvl w:val="0"/>
          <w:numId w:val="2"/>
        </w:numPr>
        <w:spacing w:before="0" w:beforeAutospacing="0" w:after="0" w:afterAutospacing="0"/>
        <w:ind w:left="1890" w:firstLine="0"/>
        <w:textAlignment w:val="baseline"/>
      </w:pPr>
      <w:r>
        <w:rPr>
          <w:rStyle w:val="normaltextrun"/>
          <w:color w:val="232323"/>
        </w:rPr>
        <w:t>PI Signature</w:t>
      </w:r>
      <w:r>
        <w:rPr>
          <w:rStyle w:val="eop"/>
          <w:color w:val="232323"/>
        </w:rPr>
        <w:t> </w:t>
      </w:r>
    </w:p>
    <w:p w14:paraId="0B04E022" w14:textId="77777777" w:rsidR="00DC5283" w:rsidRDefault="00DC5283" w:rsidP="00DC5283">
      <w:pPr>
        <w:pStyle w:val="paragraph"/>
        <w:numPr>
          <w:ilvl w:val="0"/>
          <w:numId w:val="3"/>
        </w:numPr>
        <w:spacing w:before="0" w:beforeAutospacing="0" w:after="0" w:afterAutospacing="0"/>
        <w:ind w:left="1890" w:firstLine="0"/>
        <w:textAlignment w:val="baseline"/>
      </w:pPr>
      <w:r>
        <w:rPr>
          <w:rStyle w:val="normaltextrun"/>
          <w:color w:val="232323"/>
        </w:rPr>
        <w:t xml:space="preserve">E-IRB documentation adding the referenced study team member to the referenced </w:t>
      </w:r>
      <w:proofErr w:type="gramStart"/>
      <w:r>
        <w:rPr>
          <w:rStyle w:val="normaltextrun"/>
          <w:color w:val="232323"/>
        </w:rPr>
        <w:t>study</w:t>
      </w:r>
      <w:proofErr w:type="gramEnd"/>
      <w:r>
        <w:rPr>
          <w:rStyle w:val="eop"/>
          <w:color w:val="232323"/>
        </w:rPr>
        <w:t> </w:t>
      </w:r>
    </w:p>
    <w:p w14:paraId="55172AED" w14:textId="77777777" w:rsidR="00DC5283" w:rsidRDefault="00DC5283" w:rsidP="00DC5283">
      <w:pPr>
        <w:pStyle w:val="paragraph"/>
        <w:numPr>
          <w:ilvl w:val="0"/>
          <w:numId w:val="4"/>
        </w:numPr>
        <w:spacing w:before="0" w:beforeAutospacing="0" w:after="0" w:afterAutospacing="0"/>
        <w:ind w:left="1890" w:firstLine="0"/>
        <w:textAlignment w:val="baseline"/>
      </w:pPr>
      <w:r>
        <w:rPr>
          <w:rStyle w:val="normaltextrun"/>
          <w:color w:val="232323"/>
        </w:rPr>
        <w:t>CITI GCP Training</w:t>
      </w:r>
      <w:r>
        <w:rPr>
          <w:rStyle w:val="eop"/>
          <w:color w:val="232323"/>
        </w:rPr>
        <w:t> </w:t>
      </w:r>
    </w:p>
    <w:p w14:paraId="74D6B73D" w14:textId="77777777" w:rsidR="00DC5283" w:rsidRDefault="00DC5283" w:rsidP="00DC5283">
      <w:pPr>
        <w:pStyle w:val="paragraph"/>
        <w:numPr>
          <w:ilvl w:val="0"/>
          <w:numId w:val="5"/>
        </w:numPr>
        <w:spacing w:before="0" w:beforeAutospacing="0" w:after="0" w:afterAutospacing="0"/>
        <w:ind w:left="1890" w:firstLine="0"/>
        <w:textAlignment w:val="baseline"/>
      </w:pPr>
      <w:r>
        <w:rPr>
          <w:rStyle w:val="normaltextrun"/>
          <w:color w:val="232323"/>
        </w:rPr>
        <w:t>ROC Approval Letter</w:t>
      </w:r>
      <w:r>
        <w:rPr>
          <w:rStyle w:val="eop"/>
          <w:color w:val="232323"/>
        </w:rPr>
        <w:t> </w:t>
      </w:r>
    </w:p>
    <w:p w14:paraId="6C4083A3" w14:textId="77777777" w:rsidR="00DC5283" w:rsidRDefault="00DC5283" w:rsidP="00DC52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i/>
          <w:iCs/>
          <w:sz w:val="31"/>
          <w:szCs w:val="31"/>
        </w:rPr>
        <w:t> </w:t>
      </w:r>
    </w:p>
    <w:p w14:paraId="0206F463" w14:textId="77777777" w:rsidR="00DC5283" w:rsidRDefault="00DC5283" w:rsidP="00DC5283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2323"/>
          <w:u w:val="single"/>
        </w:rPr>
        <w:t> Requesting EPIC Renewal</w:t>
      </w:r>
      <w:r>
        <w:rPr>
          <w:rStyle w:val="eop"/>
          <w:color w:val="232323"/>
        </w:rPr>
        <w:t> </w:t>
      </w:r>
    </w:p>
    <w:p w14:paraId="5FDA2A4B" w14:textId="77777777" w:rsidR="00DC5283" w:rsidRDefault="00DC5283" w:rsidP="00DC5283">
      <w:pPr>
        <w:pStyle w:val="paragraph"/>
        <w:spacing w:before="0" w:beforeAutospacing="0" w:after="0" w:afterAutospacing="0"/>
        <w:ind w:left="90" w:right="555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i/>
          <w:iCs/>
          <w:color w:val="232323"/>
        </w:rPr>
        <w:t xml:space="preserve">You must send an email to </w:t>
      </w:r>
      <w:hyperlink r:id="rId10" w:tgtFrame="_blank" w:history="1">
        <w:r>
          <w:rPr>
            <w:rStyle w:val="normaltextrun"/>
            <w:i/>
            <w:iCs/>
            <w:color w:val="1154CC"/>
            <w:u w:val="single"/>
          </w:rPr>
          <w:t>EGR.Docs@Emory.edu</w:t>
        </w:r>
        <w:r>
          <w:rPr>
            <w:rStyle w:val="normaltextrun"/>
            <w:i/>
            <w:iCs/>
            <w:color w:val="1154CC"/>
          </w:rPr>
          <w:t xml:space="preserve"> </w:t>
        </w:r>
      </w:hyperlink>
      <w:proofErr w:type="gramStart"/>
      <w:r>
        <w:rPr>
          <w:rStyle w:val="normaltextrun"/>
          <w:i/>
          <w:iCs/>
          <w:color w:val="232323"/>
        </w:rPr>
        <w:t>in order to</w:t>
      </w:r>
      <w:proofErr w:type="gramEnd"/>
      <w:r>
        <w:rPr>
          <w:rStyle w:val="normaltextrun"/>
          <w:i/>
          <w:iCs/>
          <w:color w:val="232323"/>
        </w:rPr>
        <w:t xml:space="preserve"> request EPIC access renewal. Include the following information. Requests will be processed on a weekly basis.</w:t>
      </w:r>
      <w:r>
        <w:rPr>
          <w:rStyle w:val="eop"/>
          <w:i/>
          <w:iCs/>
          <w:color w:val="232323"/>
        </w:rPr>
        <w:t> </w:t>
      </w:r>
    </w:p>
    <w:p w14:paraId="4F955F28" w14:textId="77777777" w:rsidR="00DC5283" w:rsidRDefault="00DC5283" w:rsidP="00DC5283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2323"/>
        </w:rPr>
        <w:t>EPIC Access (Renewal):</w:t>
      </w:r>
      <w:r>
        <w:rPr>
          <w:rStyle w:val="eop"/>
          <w:color w:val="232323"/>
        </w:rPr>
        <w:t> </w:t>
      </w:r>
    </w:p>
    <w:p w14:paraId="30705F31" w14:textId="77777777" w:rsidR="00DC5283" w:rsidRDefault="00DC5283" w:rsidP="00DC5283">
      <w:pPr>
        <w:pStyle w:val="paragraph"/>
        <w:numPr>
          <w:ilvl w:val="0"/>
          <w:numId w:val="6"/>
        </w:numPr>
        <w:spacing w:before="0" w:beforeAutospacing="0" w:after="0" w:afterAutospacing="0"/>
        <w:ind w:left="1890" w:firstLine="0"/>
        <w:textAlignment w:val="baseline"/>
      </w:pPr>
      <w:r>
        <w:rPr>
          <w:rStyle w:val="normaltextrun"/>
          <w:color w:val="232323"/>
        </w:rPr>
        <w:t>Username</w:t>
      </w:r>
      <w:r>
        <w:rPr>
          <w:rStyle w:val="eop"/>
          <w:color w:val="232323"/>
        </w:rPr>
        <w:t> </w:t>
      </w:r>
    </w:p>
    <w:p w14:paraId="6200B696" w14:textId="77777777" w:rsidR="00DC5283" w:rsidRDefault="00DC5283" w:rsidP="00DC5283">
      <w:pPr>
        <w:pStyle w:val="paragraph"/>
        <w:numPr>
          <w:ilvl w:val="0"/>
          <w:numId w:val="7"/>
        </w:numPr>
        <w:spacing w:before="0" w:beforeAutospacing="0" w:after="0" w:afterAutospacing="0"/>
        <w:ind w:left="1890" w:firstLine="0"/>
        <w:textAlignment w:val="baseline"/>
      </w:pPr>
      <w:r>
        <w:rPr>
          <w:rStyle w:val="normaltextrun"/>
          <w:color w:val="232323"/>
        </w:rPr>
        <w:t>Email Address</w:t>
      </w:r>
      <w:r>
        <w:rPr>
          <w:rStyle w:val="eop"/>
          <w:color w:val="232323"/>
        </w:rPr>
        <w:t> </w:t>
      </w:r>
    </w:p>
    <w:p w14:paraId="506985E3" w14:textId="77777777" w:rsidR="00DC5283" w:rsidRDefault="00DC5283" w:rsidP="00DC52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i/>
          <w:iCs/>
          <w:sz w:val="31"/>
          <w:szCs w:val="31"/>
        </w:rPr>
        <w:t> </w:t>
      </w:r>
    </w:p>
    <w:p w14:paraId="7B4236CB" w14:textId="77777777" w:rsidR="00DC5283" w:rsidRDefault="00DC5283" w:rsidP="00DC5283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2323"/>
          <w:u w:val="single"/>
        </w:rPr>
        <w:t> </w:t>
      </w:r>
      <w:r>
        <w:rPr>
          <w:rStyle w:val="eop"/>
          <w:color w:val="232323"/>
        </w:rPr>
        <w:t> </w:t>
      </w:r>
    </w:p>
    <w:p w14:paraId="363D0813" w14:textId="77777777" w:rsidR="00DC5283" w:rsidRDefault="00DC5283" w:rsidP="00DC52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2323"/>
          <w:u w:val="single"/>
        </w:rPr>
        <w:t>Requesting Grady Badge</w:t>
      </w:r>
      <w:r>
        <w:rPr>
          <w:rStyle w:val="eop"/>
          <w:color w:val="232323"/>
        </w:rPr>
        <w:t> </w:t>
      </w:r>
    </w:p>
    <w:p w14:paraId="5E6BA455" w14:textId="77777777" w:rsidR="00DC5283" w:rsidRDefault="00DC5283" w:rsidP="00DC5283">
      <w:pPr>
        <w:pStyle w:val="paragraph"/>
        <w:spacing w:before="0" w:beforeAutospacing="0" w:after="0" w:afterAutospacing="0"/>
        <w:ind w:left="135" w:right="105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i/>
          <w:iCs/>
          <w:color w:val="232323"/>
        </w:rPr>
        <w:t xml:space="preserve">You must send the following documents to </w:t>
      </w:r>
      <w:hyperlink r:id="rId11" w:tgtFrame="_blank" w:history="1">
        <w:r>
          <w:rPr>
            <w:rStyle w:val="normaltextrun"/>
            <w:i/>
            <w:iCs/>
            <w:color w:val="1154CC"/>
            <w:u w:val="single"/>
          </w:rPr>
          <w:t>EGR.Docs@Emory.edu</w:t>
        </w:r>
        <w:r>
          <w:rPr>
            <w:rStyle w:val="normaltextrun"/>
            <w:i/>
            <w:iCs/>
            <w:color w:val="1154CC"/>
          </w:rPr>
          <w:t xml:space="preserve"> </w:t>
        </w:r>
      </w:hyperlink>
      <w:proofErr w:type="gramStart"/>
      <w:r>
        <w:rPr>
          <w:rStyle w:val="normaltextrun"/>
          <w:i/>
          <w:iCs/>
          <w:color w:val="232323"/>
        </w:rPr>
        <w:t>in order to</w:t>
      </w:r>
      <w:proofErr w:type="gramEnd"/>
      <w:r>
        <w:rPr>
          <w:rStyle w:val="normaltextrun"/>
          <w:i/>
          <w:iCs/>
          <w:color w:val="232323"/>
        </w:rPr>
        <w:t xml:space="preserve"> request a Grady Badge. Requests will be processed on a weekly basis.</w:t>
      </w:r>
      <w:r>
        <w:rPr>
          <w:rStyle w:val="normaltextrun"/>
          <w:b/>
          <w:bCs/>
          <w:u w:val="single"/>
        </w:rPr>
        <w:t> </w:t>
      </w:r>
      <w:r>
        <w:rPr>
          <w:rStyle w:val="eop"/>
          <w:i/>
          <w:iCs/>
        </w:rPr>
        <w:t> </w:t>
      </w:r>
    </w:p>
    <w:p w14:paraId="628C2C24" w14:textId="77777777" w:rsidR="00DC5283" w:rsidRDefault="00DC5283" w:rsidP="00DC5283">
      <w:pPr>
        <w:pStyle w:val="paragraph"/>
        <w:spacing w:before="0" w:beforeAutospacing="0" w:after="0" w:afterAutospacing="0"/>
        <w:ind w:left="135" w:right="105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b/>
          <w:bCs/>
          <w:u w:val="single"/>
        </w:rPr>
        <w:t xml:space="preserve">Note: Sending your requests to </w:t>
      </w:r>
      <w:hyperlink r:id="rId12" w:tgtFrame="_blank" w:history="1">
        <w:r>
          <w:rPr>
            <w:rStyle w:val="normaltextrun"/>
            <w:b/>
            <w:bCs/>
            <w:color w:val="0000FF"/>
            <w:u w:val="single"/>
          </w:rPr>
          <w:t>EGResearch@emory.edu</w:t>
        </w:r>
      </w:hyperlink>
      <w:r>
        <w:rPr>
          <w:rStyle w:val="normaltextrun"/>
          <w:b/>
          <w:bCs/>
          <w:u w:val="single"/>
        </w:rPr>
        <w:t xml:space="preserve"> will delay the process.</w:t>
      </w:r>
      <w:r>
        <w:rPr>
          <w:rStyle w:val="eop"/>
          <w:i/>
          <w:iCs/>
        </w:rPr>
        <w:t> </w:t>
      </w:r>
    </w:p>
    <w:p w14:paraId="3686440F" w14:textId="77777777" w:rsidR="00DC5283" w:rsidRDefault="00DC5283" w:rsidP="00DC5283">
      <w:pPr>
        <w:pStyle w:val="paragraph"/>
        <w:spacing w:before="0" w:beforeAutospacing="0" w:after="0" w:afterAutospacing="0"/>
        <w:ind w:left="90" w:right="30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i/>
          <w:iCs/>
        </w:rPr>
        <w:lastRenderedPageBreak/>
        <w:t> </w:t>
      </w:r>
    </w:p>
    <w:p w14:paraId="57EDCB44" w14:textId="77777777" w:rsidR="00DC5283" w:rsidRDefault="00DC5283" w:rsidP="00DC5283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2323"/>
        </w:rPr>
        <w:t>Grady Badge (Initial):</w:t>
      </w:r>
      <w:r>
        <w:rPr>
          <w:rStyle w:val="eop"/>
          <w:color w:val="232323"/>
        </w:rPr>
        <w:t> </w:t>
      </w:r>
    </w:p>
    <w:p w14:paraId="589BC50C" w14:textId="77777777" w:rsidR="00DC5283" w:rsidRDefault="00DC5283" w:rsidP="00DC5283">
      <w:pPr>
        <w:pStyle w:val="paragraph"/>
        <w:numPr>
          <w:ilvl w:val="0"/>
          <w:numId w:val="8"/>
        </w:numPr>
        <w:spacing w:before="0" w:beforeAutospacing="0" w:after="0" w:afterAutospacing="0"/>
        <w:ind w:left="1890" w:firstLine="0"/>
        <w:textAlignment w:val="baseline"/>
      </w:pPr>
      <w:hyperlink r:id="rId13" w:anchor="Forms" w:tgtFrame="_blank" w:history="1">
        <w:r>
          <w:rPr>
            <w:rStyle w:val="normaltextrun"/>
            <w:color w:val="0000FF"/>
            <w:u w:val="single"/>
          </w:rPr>
          <w:t>Completed Form,</w:t>
        </w:r>
      </w:hyperlink>
      <w:r>
        <w:rPr>
          <w:rStyle w:val="normaltextrun"/>
          <w:color w:val="232323"/>
        </w:rPr>
        <w:t xml:space="preserve"> </w:t>
      </w:r>
      <w:proofErr w:type="gramStart"/>
      <w:r>
        <w:rPr>
          <w:rStyle w:val="normaltextrun"/>
          <w:color w:val="232323"/>
        </w:rPr>
        <w:t>Typed</w:t>
      </w:r>
      <w:proofErr w:type="gramEnd"/>
      <w:r>
        <w:rPr>
          <w:rStyle w:val="eop"/>
          <w:color w:val="232323"/>
        </w:rPr>
        <w:t> </w:t>
      </w:r>
    </w:p>
    <w:p w14:paraId="6AE332ED" w14:textId="77777777" w:rsidR="00DC5283" w:rsidRDefault="00DC5283" w:rsidP="00DC5283">
      <w:pPr>
        <w:pStyle w:val="paragraph"/>
        <w:numPr>
          <w:ilvl w:val="0"/>
          <w:numId w:val="9"/>
        </w:numPr>
        <w:spacing w:before="0" w:beforeAutospacing="0" w:after="0" w:afterAutospacing="0"/>
        <w:ind w:left="1890" w:firstLine="0"/>
        <w:textAlignment w:val="baseline"/>
      </w:pPr>
      <w:r>
        <w:rPr>
          <w:rStyle w:val="normaltextrun"/>
          <w:color w:val="232323"/>
        </w:rPr>
        <w:t>PI Signature</w:t>
      </w:r>
      <w:r>
        <w:rPr>
          <w:rStyle w:val="eop"/>
          <w:color w:val="232323"/>
        </w:rPr>
        <w:t> </w:t>
      </w:r>
    </w:p>
    <w:p w14:paraId="29259893" w14:textId="77777777" w:rsidR="00DC5283" w:rsidRDefault="00DC5283" w:rsidP="00DC5283">
      <w:pPr>
        <w:pStyle w:val="paragraph"/>
        <w:numPr>
          <w:ilvl w:val="0"/>
          <w:numId w:val="10"/>
        </w:numPr>
        <w:spacing w:before="0" w:beforeAutospacing="0" w:after="0" w:afterAutospacing="0"/>
        <w:ind w:left="1890" w:firstLine="0"/>
        <w:textAlignment w:val="baseline"/>
      </w:pPr>
      <w:r>
        <w:rPr>
          <w:rStyle w:val="normaltextrun"/>
          <w:color w:val="232323"/>
        </w:rPr>
        <w:t xml:space="preserve">E-IRB documentation adding the referenced study team member to the referenced </w:t>
      </w:r>
      <w:proofErr w:type="gramStart"/>
      <w:r>
        <w:rPr>
          <w:rStyle w:val="normaltextrun"/>
          <w:color w:val="232323"/>
        </w:rPr>
        <w:t>study</w:t>
      </w:r>
      <w:proofErr w:type="gramEnd"/>
      <w:r>
        <w:rPr>
          <w:rStyle w:val="eop"/>
          <w:color w:val="232323"/>
        </w:rPr>
        <w:t> </w:t>
      </w:r>
    </w:p>
    <w:p w14:paraId="225AF73A" w14:textId="77777777" w:rsidR="00DC5283" w:rsidRDefault="00DC5283" w:rsidP="00DC5283">
      <w:pPr>
        <w:pStyle w:val="paragraph"/>
        <w:numPr>
          <w:ilvl w:val="0"/>
          <w:numId w:val="11"/>
        </w:numPr>
        <w:spacing w:before="0" w:beforeAutospacing="0" w:after="0" w:afterAutospacing="0"/>
        <w:ind w:left="1890" w:firstLine="0"/>
        <w:textAlignment w:val="baseline"/>
      </w:pPr>
      <w:r>
        <w:rPr>
          <w:rStyle w:val="normaltextrun"/>
          <w:color w:val="232323"/>
        </w:rPr>
        <w:t>ROC Approval Letter</w:t>
      </w:r>
      <w:r>
        <w:rPr>
          <w:rStyle w:val="eop"/>
          <w:color w:val="232323"/>
        </w:rPr>
        <w:t> </w:t>
      </w:r>
    </w:p>
    <w:p w14:paraId="16CB2BE9" w14:textId="77777777" w:rsidR="00DC5283" w:rsidRDefault="00DC5283" w:rsidP="00DC528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18"/>
          <w:szCs w:val="18"/>
        </w:rPr>
        <w:t>Next Steps </w:t>
      </w:r>
      <w:r>
        <w:rPr>
          <w:rStyle w:val="eop"/>
          <w:rFonts w:ascii="Calibri Light" w:hAnsi="Calibri Light" w:cs="Calibri Light"/>
          <w:color w:val="2F5496"/>
          <w:sz w:val="18"/>
          <w:szCs w:val="18"/>
        </w:rPr>
        <w:t> </w:t>
      </w:r>
    </w:p>
    <w:p w14:paraId="0B605A32" w14:textId="77777777" w:rsidR="00DC5283" w:rsidRDefault="00DC5283" w:rsidP="00DC5283">
      <w:pPr>
        <w:pStyle w:val="paragraph"/>
        <w:numPr>
          <w:ilvl w:val="0"/>
          <w:numId w:val="1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42424"/>
          <w:sz w:val="18"/>
          <w:szCs w:val="18"/>
        </w:rPr>
        <w:t xml:space="preserve">Complete Grady Online Orientation – </w:t>
      </w:r>
      <w:r>
        <w:rPr>
          <w:rStyle w:val="normaltextrun"/>
          <w:rFonts w:ascii="Calibri" w:hAnsi="Calibri" w:cs="Calibri"/>
          <w:color w:val="242424"/>
          <w:sz w:val="18"/>
          <w:szCs w:val="18"/>
        </w:rPr>
        <w:t xml:space="preserve">Use the following link to the Grady Online Orientation instructions </w:t>
      </w:r>
      <w:hyperlink r:id="rId14" w:tgtFrame="_blank" w:history="1">
        <w:r>
          <w:rPr>
            <w:rStyle w:val="normaltextrun"/>
            <w:rFonts w:ascii="Calibri" w:hAnsi="Calibri" w:cs="Calibri"/>
            <w:color w:val="0563C1"/>
            <w:sz w:val="18"/>
            <w:szCs w:val="18"/>
          </w:rPr>
          <w:t>Click Here for Grady Onboarding Instructions and Requirements</w:t>
        </w:r>
      </w:hyperlink>
      <w:r>
        <w:rPr>
          <w:rStyle w:val="normaltextrun"/>
          <w:rFonts w:ascii="Calibri" w:hAnsi="Calibri" w:cs="Calibri"/>
          <w:color w:val="242424"/>
          <w:sz w:val="18"/>
          <w:szCs w:val="18"/>
        </w:rPr>
        <w:t xml:space="preserve">. Use Option 2.  Send the required signed documents to </w:t>
      </w:r>
      <w:hyperlink r:id="rId15" w:tgtFrame="_blank" w:history="1">
        <w:r>
          <w:rPr>
            <w:rStyle w:val="normaltextrun"/>
            <w:rFonts w:ascii="Calibri" w:hAnsi="Calibri" w:cs="Calibri"/>
            <w:color w:val="0563C1"/>
            <w:sz w:val="18"/>
            <w:szCs w:val="18"/>
          </w:rPr>
          <w:t>onboardingdocs@gmh.edu</w:t>
        </w:r>
      </w:hyperlink>
      <w:r>
        <w:rPr>
          <w:rStyle w:val="normaltextrun"/>
          <w:rFonts w:ascii="Calibri" w:hAnsi="Calibri" w:cs="Calibri"/>
          <w:color w:val="242424"/>
          <w:sz w:val="18"/>
          <w:szCs w:val="18"/>
        </w:rPr>
        <w:t xml:space="preserve"> at least 3 days prior to Employee Health Screening. Print sent email receipt as documentation. </w:t>
      </w:r>
      <w:r>
        <w:rPr>
          <w:rStyle w:val="normaltextrun"/>
          <w:rFonts w:ascii="Calibri" w:hAnsi="Calibri" w:cs="Calibri"/>
          <w:i/>
          <w:iCs/>
          <w:color w:val="242424"/>
          <w:sz w:val="18"/>
          <w:szCs w:val="18"/>
        </w:rPr>
        <w:t>(please skip the Grady Online Orientation portion of this step if you are renewing your badge)</w:t>
      </w:r>
      <w:r>
        <w:rPr>
          <w:rStyle w:val="normaltextrun"/>
          <w:rFonts w:ascii="Calibri" w:hAnsi="Calibri" w:cs="Calibri"/>
          <w:color w:val="242424"/>
          <w:sz w:val="18"/>
          <w:szCs w:val="18"/>
        </w:rPr>
        <w:t> </w:t>
      </w:r>
      <w:r>
        <w:rPr>
          <w:rStyle w:val="eop"/>
          <w:rFonts w:ascii="Calibri" w:hAnsi="Calibri" w:cs="Calibri"/>
          <w:color w:val="242424"/>
          <w:sz w:val="18"/>
          <w:szCs w:val="18"/>
        </w:rPr>
        <w:t> </w:t>
      </w:r>
    </w:p>
    <w:p w14:paraId="0A70EDC2" w14:textId="77777777" w:rsidR="00DC5283" w:rsidRDefault="00DC5283" w:rsidP="00DC5283">
      <w:pPr>
        <w:pStyle w:val="paragraph"/>
        <w:numPr>
          <w:ilvl w:val="0"/>
          <w:numId w:val="13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42424"/>
          <w:sz w:val="18"/>
          <w:szCs w:val="18"/>
        </w:rPr>
        <w:t xml:space="preserve">Complete Medical Onboarding Requirements &amp;/or Employee Health Screening </w:t>
      </w:r>
      <w:r>
        <w:rPr>
          <w:rStyle w:val="normaltextrun"/>
          <w:rFonts w:ascii="Calibri" w:hAnsi="Calibri" w:cs="Calibri"/>
          <w:color w:val="242424"/>
          <w:sz w:val="18"/>
          <w:szCs w:val="18"/>
        </w:rPr>
        <w:t xml:space="preserve">– Employee will send required vaccination records, completed OSHA Respirator Medical Questionnaire, and Tuberculosis Screening Form to </w:t>
      </w:r>
      <w:hyperlink r:id="rId16" w:tgtFrame="_blank" w:history="1">
        <w:r>
          <w:rPr>
            <w:rStyle w:val="normaltextrun"/>
            <w:rFonts w:ascii="Calibri" w:hAnsi="Calibri" w:cs="Calibri"/>
            <w:color w:val="242424"/>
            <w:sz w:val="18"/>
            <w:szCs w:val="18"/>
          </w:rPr>
          <w:t>ehsonboarding@gmh.edu</w:t>
        </w:r>
      </w:hyperlink>
      <w:r>
        <w:rPr>
          <w:rStyle w:val="normaltextrun"/>
          <w:rFonts w:ascii="Calibri" w:hAnsi="Calibri" w:cs="Calibri"/>
          <w:color w:val="242424"/>
          <w:sz w:val="18"/>
          <w:szCs w:val="18"/>
        </w:rPr>
        <w:t xml:space="preserve"> (forms are attached). </w:t>
      </w:r>
      <w:r>
        <w:rPr>
          <w:rStyle w:val="eop"/>
          <w:rFonts w:ascii="Calibri" w:hAnsi="Calibri" w:cs="Calibri"/>
          <w:color w:val="242424"/>
          <w:sz w:val="18"/>
          <w:szCs w:val="18"/>
        </w:rPr>
        <w:t> </w:t>
      </w:r>
    </w:p>
    <w:p w14:paraId="295DEACB" w14:textId="77777777" w:rsidR="00DC5283" w:rsidRDefault="00DC5283" w:rsidP="00DC5283">
      <w:pPr>
        <w:pStyle w:val="paragraph"/>
        <w:numPr>
          <w:ilvl w:val="0"/>
          <w:numId w:val="1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42424"/>
          <w:sz w:val="18"/>
          <w:szCs w:val="18"/>
        </w:rPr>
        <w:t xml:space="preserve">Obtain badge clearance from Grady EHS Onboarding – </w:t>
      </w:r>
      <w:r>
        <w:rPr>
          <w:rStyle w:val="normaltextrun"/>
          <w:rFonts w:ascii="Calibri" w:hAnsi="Calibri" w:cs="Calibri"/>
          <w:color w:val="242424"/>
          <w:sz w:val="18"/>
          <w:szCs w:val="18"/>
        </w:rPr>
        <w:t xml:space="preserve">you will get an email from </w:t>
      </w:r>
      <w:hyperlink r:id="rId17" w:tgtFrame="_blank" w:history="1">
        <w:r>
          <w:rPr>
            <w:rStyle w:val="normaltextrun"/>
            <w:rFonts w:ascii="Calibri" w:hAnsi="Calibri" w:cs="Calibri"/>
            <w:color w:val="242424"/>
            <w:sz w:val="18"/>
            <w:szCs w:val="18"/>
          </w:rPr>
          <w:t>ehsonboarding@gmh.edu</w:t>
        </w:r>
      </w:hyperlink>
      <w:r>
        <w:rPr>
          <w:rStyle w:val="normaltextrun"/>
          <w:rFonts w:ascii="Calibri" w:hAnsi="Calibri" w:cs="Calibri"/>
          <w:color w:val="242424"/>
          <w:sz w:val="18"/>
          <w:szCs w:val="18"/>
        </w:rPr>
        <w:t xml:space="preserve"> stating that you are cleared to get your badge. Please follow up with Grady EHS onboarding 2 days after completing step 3 if you don’t get a response. Please notify </w:t>
      </w:r>
      <w:hyperlink r:id="rId18" w:tgtFrame="_blank" w:history="1">
        <w:r>
          <w:rPr>
            <w:rStyle w:val="normaltextrun"/>
            <w:rFonts w:ascii="Calibri" w:hAnsi="Calibri" w:cs="Calibri"/>
            <w:color w:val="242424"/>
            <w:sz w:val="18"/>
            <w:szCs w:val="18"/>
          </w:rPr>
          <w:t>EGResearch@emory.edu</w:t>
        </w:r>
      </w:hyperlink>
      <w:r>
        <w:rPr>
          <w:rStyle w:val="normaltextrun"/>
          <w:rFonts w:ascii="Calibri" w:hAnsi="Calibri" w:cs="Calibri"/>
          <w:color w:val="242424"/>
          <w:sz w:val="18"/>
          <w:szCs w:val="18"/>
        </w:rPr>
        <w:t xml:space="preserve"> if an escalation is needed. You can also go to the Grady Employee Health office in person, this has been a quicker approach to getting the medical clearance. </w:t>
      </w:r>
      <w:r>
        <w:rPr>
          <w:rStyle w:val="eop"/>
          <w:rFonts w:ascii="Calibri" w:hAnsi="Calibri" w:cs="Calibri"/>
          <w:color w:val="242424"/>
          <w:sz w:val="18"/>
          <w:szCs w:val="18"/>
        </w:rPr>
        <w:t> </w:t>
      </w:r>
    </w:p>
    <w:p w14:paraId="130533E2" w14:textId="77777777" w:rsidR="00DC5283" w:rsidRDefault="00DC5283" w:rsidP="00DC5283">
      <w:pPr>
        <w:pStyle w:val="paragraph"/>
        <w:numPr>
          <w:ilvl w:val="0"/>
          <w:numId w:val="15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42424"/>
          <w:sz w:val="18"/>
          <w:szCs w:val="18"/>
        </w:rPr>
        <w:t>Go to the Grady HR badging office (1</w:t>
      </w:r>
      <w:r>
        <w:rPr>
          <w:rStyle w:val="normaltextrun"/>
          <w:rFonts w:ascii="Calibri" w:hAnsi="Calibri" w:cs="Calibri"/>
          <w:b/>
          <w:bCs/>
          <w:color w:val="242424"/>
          <w:sz w:val="11"/>
          <w:szCs w:val="11"/>
          <w:vertAlign w:val="superscript"/>
        </w:rPr>
        <w:t>st</w:t>
      </w:r>
      <w:r>
        <w:rPr>
          <w:rStyle w:val="normaltextrun"/>
          <w:rFonts w:ascii="Calibri" w:hAnsi="Calibri" w:cs="Calibri"/>
          <w:b/>
          <w:bCs/>
          <w:color w:val="242424"/>
          <w:sz w:val="18"/>
          <w:szCs w:val="18"/>
        </w:rPr>
        <w:t xml:space="preserve"> floor Pratt Street Side) to pick up the badge – </w:t>
      </w:r>
      <w:r>
        <w:rPr>
          <w:rStyle w:val="normaltextrun"/>
          <w:rFonts w:ascii="Calibri" w:hAnsi="Calibri" w:cs="Calibri"/>
          <w:color w:val="242424"/>
          <w:sz w:val="18"/>
          <w:szCs w:val="18"/>
        </w:rPr>
        <w:t>because you’re cleared by Grady EHS onboarding, you do not need to bring any documents (bring a copy of the email confirmation of the clearance, just in case). You will take your picture at the office. </w:t>
      </w:r>
      <w:r>
        <w:rPr>
          <w:rStyle w:val="eop"/>
          <w:rFonts w:ascii="Calibri" w:hAnsi="Calibri" w:cs="Calibri"/>
          <w:color w:val="242424"/>
          <w:sz w:val="18"/>
          <w:szCs w:val="18"/>
        </w:rPr>
        <w:t> </w:t>
      </w:r>
    </w:p>
    <w:p w14:paraId="49A4192D" w14:textId="77777777" w:rsidR="00DC5283" w:rsidRDefault="00DC5283" w:rsidP="00DC5283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32323"/>
          <w:sz w:val="20"/>
          <w:szCs w:val="20"/>
        </w:rPr>
        <w:t> </w:t>
      </w:r>
    </w:p>
    <w:p w14:paraId="3766B667" w14:textId="77777777" w:rsidR="00DC5283" w:rsidRDefault="00DC5283" w:rsidP="00DC5283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2323"/>
          <w:u w:val="single"/>
        </w:rPr>
        <w:t> Requesting Grady Badge Renewal</w:t>
      </w:r>
      <w:r>
        <w:rPr>
          <w:rStyle w:val="eop"/>
          <w:color w:val="232323"/>
        </w:rPr>
        <w:t> </w:t>
      </w:r>
    </w:p>
    <w:p w14:paraId="7A706C33" w14:textId="77777777" w:rsidR="00DC5283" w:rsidRDefault="00DC5283" w:rsidP="00DC5283">
      <w:pPr>
        <w:pStyle w:val="paragraph"/>
        <w:spacing w:before="0" w:beforeAutospacing="0" w:after="0" w:afterAutospacing="0"/>
        <w:ind w:left="90" w:right="48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i/>
          <w:iCs/>
          <w:color w:val="232323"/>
        </w:rPr>
        <w:t xml:space="preserve">You must send the following documents to </w:t>
      </w:r>
      <w:hyperlink r:id="rId19" w:tgtFrame="_blank" w:history="1">
        <w:r>
          <w:rPr>
            <w:rStyle w:val="normaltextrun"/>
            <w:i/>
            <w:iCs/>
            <w:color w:val="1154CC"/>
            <w:u w:val="single"/>
          </w:rPr>
          <w:t>EGR.Docs@Emory.edu</w:t>
        </w:r>
        <w:r>
          <w:rPr>
            <w:rStyle w:val="normaltextrun"/>
            <w:i/>
            <w:iCs/>
            <w:color w:val="1154CC"/>
          </w:rPr>
          <w:t xml:space="preserve"> </w:t>
        </w:r>
      </w:hyperlink>
      <w:proofErr w:type="gramStart"/>
      <w:r>
        <w:rPr>
          <w:rStyle w:val="normaltextrun"/>
          <w:i/>
          <w:iCs/>
          <w:color w:val="232323"/>
        </w:rPr>
        <w:t>in order to</w:t>
      </w:r>
      <w:proofErr w:type="gramEnd"/>
      <w:r>
        <w:rPr>
          <w:rStyle w:val="normaltextrun"/>
          <w:i/>
          <w:iCs/>
          <w:color w:val="232323"/>
        </w:rPr>
        <w:t xml:space="preserve"> request Grady Badge renewal. Requests will be processed on a weekly basis.</w:t>
      </w:r>
      <w:r>
        <w:rPr>
          <w:rStyle w:val="eop"/>
          <w:i/>
          <w:iCs/>
          <w:color w:val="232323"/>
        </w:rPr>
        <w:t> </w:t>
      </w:r>
    </w:p>
    <w:p w14:paraId="45F3D81D" w14:textId="77777777" w:rsidR="00DC5283" w:rsidRDefault="00DC5283" w:rsidP="00DC5283">
      <w:pPr>
        <w:pStyle w:val="paragraph"/>
        <w:spacing w:before="0" w:beforeAutospacing="0" w:after="0" w:afterAutospacing="0"/>
        <w:ind w:left="135" w:right="105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b/>
          <w:bCs/>
          <w:u w:val="single"/>
        </w:rPr>
        <w:t xml:space="preserve">Note: Sending your requests to </w:t>
      </w:r>
      <w:hyperlink r:id="rId20" w:tgtFrame="_blank" w:history="1">
        <w:r>
          <w:rPr>
            <w:rStyle w:val="normaltextrun"/>
            <w:b/>
            <w:bCs/>
            <w:color w:val="0000FF"/>
            <w:u w:val="single"/>
          </w:rPr>
          <w:t>EGResearch@emory.edu</w:t>
        </w:r>
      </w:hyperlink>
      <w:r>
        <w:rPr>
          <w:rStyle w:val="normaltextrun"/>
          <w:b/>
          <w:bCs/>
          <w:u w:val="single"/>
        </w:rPr>
        <w:t xml:space="preserve"> will delay the process.</w:t>
      </w:r>
      <w:r>
        <w:rPr>
          <w:rStyle w:val="eop"/>
          <w:i/>
          <w:iCs/>
        </w:rPr>
        <w:t> </w:t>
      </w:r>
    </w:p>
    <w:p w14:paraId="36B6A67B" w14:textId="77777777" w:rsidR="00DC5283" w:rsidRDefault="00DC5283" w:rsidP="00DC5283">
      <w:pPr>
        <w:pStyle w:val="paragraph"/>
        <w:spacing w:before="0" w:beforeAutospacing="0" w:after="0" w:afterAutospacing="0"/>
        <w:ind w:left="90" w:right="48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i/>
          <w:iCs/>
        </w:rPr>
        <w:t> </w:t>
      </w:r>
    </w:p>
    <w:p w14:paraId="181D7D46" w14:textId="77777777" w:rsidR="00DC5283" w:rsidRDefault="00DC5283" w:rsidP="00DC5283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32323"/>
        </w:rPr>
        <w:t>Grady Badge (Renewal):</w:t>
      </w:r>
      <w:r>
        <w:rPr>
          <w:rStyle w:val="eop"/>
          <w:color w:val="232323"/>
        </w:rPr>
        <w:t> </w:t>
      </w:r>
    </w:p>
    <w:p w14:paraId="3E5BAFEF" w14:textId="77777777" w:rsidR="00DC5283" w:rsidRDefault="00DC5283" w:rsidP="00DC5283">
      <w:pPr>
        <w:pStyle w:val="paragraph"/>
        <w:numPr>
          <w:ilvl w:val="0"/>
          <w:numId w:val="16"/>
        </w:numPr>
        <w:spacing w:before="0" w:beforeAutospacing="0" w:after="0" w:afterAutospacing="0"/>
        <w:ind w:left="1890" w:firstLine="0"/>
        <w:textAlignment w:val="baseline"/>
        <w:rPr>
          <w:rFonts w:ascii="Calibri" w:hAnsi="Calibri" w:cs="Calibri"/>
        </w:rPr>
      </w:pPr>
      <w:hyperlink r:id="rId21" w:anchor="Forms" w:tgtFrame="_blank" w:history="1">
        <w:r>
          <w:rPr>
            <w:rStyle w:val="normaltextrun"/>
            <w:color w:val="0000FF"/>
            <w:u w:val="single"/>
          </w:rPr>
          <w:t>Completed ORA Form</w:t>
        </w:r>
      </w:hyperlink>
      <w:r>
        <w:rPr>
          <w:rStyle w:val="normaltextrun"/>
          <w:color w:val="232323"/>
        </w:rPr>
        <w:t xml:space="preserve">, </w:t>
      </w:r>
      <w:proofErr w:type="gramStart"/>
      <w:r>
        <w:rPr>
          <w:rStyle w:val="normaltextrun"/>
          <w:color w:val="232323"/>
        </w:rPr>
        <w:t>Typed</w:t>
      </w:r>
      <w:proofErr w:type="gramEnd"/>
      <w:r>
        <w:rPr>
          <w:rStyle w:val="eop"/>
          <w:color w:val="232323"/>
        </w:rPr>
        <w:t> </w:t>
      </w:r>
    </w:p>
    <w:p w14:paraId="5E7944EE" w14:textId="77777777" w:rsidR="00DC5283" w:rsidRDefault="00DC5283" w:rsidP="00DC5283">
      <w:pPr>
        <w:pStyle w:val="paragraph"/>
        <w:numPr>
          <w:ilvl w:val="0"/>
          <w:numId w:val="17"/>
        </w:numPr>
        <w:spacing w:before="0" w:beforeAutospacing="0" w:after="0" w:afterAutospacing="0"/>
        <w:ind w:left="1890" w:firstLine="0"/>
        <w:textAlignment w:val="baseline"/>
        <w:rPr>
          <w:rFonts w:ascii="Calibri" w:hAnsi="Calibri" w:cs="Calibri"/>
        </w:rPr>
      </w:pPr>
      <w:r>
        <w:rPr>
          <w:rStyle w:val="normaltextrun"/>
          <w:color w:val="242424"/>
        </w:rPr>
        <w:t>PI Signature</w:t>
      </w:r>
      <w:r>
        <w:rPr>
          <w:rStyle w:val="eop"/>
          <w:color w:val="242424"/>
        </w:rPr>
        <w:t> </w:t>
      </w:r>
    </w:p>
    <w:p w14:paraId="6D5647E2" w14:textId="77777777" w:rsidR="00DC5283" w:rsidRDefault="00DC5283" w:rsidP="00DC5283">
      <w:pPr>
        <w:pStyle w:val="paragraph"/>
        <w:numPr>
          <w:ilvl w:val="0"/>
          <w:numId w:val="18"/>
        </w:numPr>
        <w:spacing w:before="0" w:beforeAutospacing="0" w:after="0" w:afterAutospacing="0"/>
        <w:ind w:left="1890" w:firstLine="0"/>
        <w:textAlignment w:val="baseline"/>
        <w:rPr>
          <w:rFonts w:ascii="Calibri" w:hAnsi="Calibri" w:cs="Calibri"/>
        </w:rPr>
      </w:pPr>
      <w:r>
        <w:rPr>
          <w:rStyle w:val="normaltextrun"/>
          <w:color w:val="242424"/>
        </w:rPr>
        <w:t>ROC Approval Letter</w:t>
      </w:r>
      <w:r>
        <w:rPr>
          <w:rStyle w:val="eop"/>
          <w:color w:val="242424"/>
        </w:rPr>
        <w:t> </w:t>
      </w:r>
    </w:p>
    <w:p w14:paraId="221098BF" w14:textId="77777777" w:rsidR="00DC5283" w:rsidRDefault="00DC5283" w:rsidP="00DC5283">
      <w:pPr>
        <w:pStyle w:val="paragraph"/>
        <w:spacing w:before="0" w:beforeAutospacing="0" w:after="0" w:afterAutospacing="0"/>
        <w:ind w:left="108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18"/>
          <w:szCs w:val="18"/>
        </w:rPr>
        <w:t>Next Steps </w:t>
      </w:r>
      <w:r>
        <w:rPr>
          <w:rStyle w:val="eop"/>
          <w:rFonts w:ascii="Calibri Light" w:hAnsi="Calibri Light" w:cs="Calibri Light"/>
          <w:color w:val="2F5496"/>
          <w:sz w:val="18"/>
          <w:szCs w:val="18"/>
        </w:rPr>
        <w:t> </w:t>
      </w:r>
    </w:p>
    <w:p w14:paraId="71C0A3BC" w14:textId="77777777" w:rsidR="00DC5283" w:rsidRDefault="00DC5283" w:rsidP="00DC5283">
      <w:pPr>
        <w:pStyle w:val="paragraph"/>
        <w:numPr>
          <w:ilvl w:val="0"/>
          <w:numId w:val="19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42424"/>
          <w:sz w:val="18"/>
          <w:szCs w:val="18"/>
        </w:rPr>
        <w:t xml:space="preserve">Complete Grady Online Orientation – </w:t>
      </w:r>
      <w:r>
        <w:rPr>
          <w:rStyle w:val="normaltextrun"/>
          <w:rFonts w:ascii="Calibri" w:hAnsi="Calibri" w:cs="Calibri"/>
          <w:color w:val="242424"/>
          <w:sz w:val="18"/>
          <w:szCs w:val="18"/>
        </w:rPr>
        <w:t xml:space="preserve">Use the following link to the Grady Online Orientation instructions </w:t>
      </w:r>
      <w:hyperlink r:id="rId22" w:tgtFrame="_blank" w:history="1">
        <w:r>
          <w:rPr>
            <w:rStyle w:val="normaltextrun"/>
            <w:rFonts w:ascii="Calibri" w:hAnsi="Calibri" w:cs="Calibri"/>
            <w:color w:val="0563C1"/>
            <w:sz w:val="18"/>
            <w:szCs w:val="18"/>
          </w:rPr>
          <w:t>Click Here for Grady Onboarding Instructions and Requirements</w:t>
        </w:r>
      </w:hyperlink>
      <w:r>
        <w:rPr>
          <w:rStyle w:val="normaltextrun"/>
          <w:rFonts w:ascii="Calibri" w:hAnsi="Calibri" w:cs="Calibri"/>
          <w:color w:val="242424"/>
          <w:sz w:val="18"/>
          <w:szCs w:val="18"/>
        </w:rPr>
        <w:t xml:space="preserve">. Use Option 2.  Send the required signed documents to </w:t>
      </w:r>
      <w:hyperlink r:id="rId23" w:tgtFrame="_blank" w:history="1">
        <w:r>
          <w:rPr>
            <w:rStyle w:val="normaltextrun"/>
            <w:rFonts w:ascii="Calibri" w:hAnsi="Calibri" w:cs="Calibri"/>
            <w:color w:val="0000FF"/>
            <w:sz w:val="18"/>
            <w:szCs w:val="18"/>
            <w:u w:val="single"/>
          </w:rPr>
          <w:t>ehsonboarding@gmh.edu</w:t>
        </w:r>
      </w:hyperlink>
      <w:r>
        <w:rPr>
          <w:rStyle w:val="normaltextrun"/>
          <w:rFonts w:ascii="Calibri" w:hAnsi="Calibri" w:cs="Calibri"/>
          <w:color w:val="242424"/>
          <w:sz w:val="18"/>
          <w:szCs w:val="18"/>
        </w:rPr>
        <w:t xml:space="preserve"> at least 3 days prior to Employee Health Screening. Print sent email receipt as documentation. </w:t>
      </w:r>
      <w:r>
        <w:rPr>
          <w:rStyle w:val="normaltextrun"/>
          <w:rFonts w:ascii="Calibri" w:hAnsi="Calibri" w:cs="Calibri"/>
          <w:i/>
          <w:iCs/>
          <w:color w:val="242424"/>
          <w:sz w:val="18"/>
          <w:szCs w:val="18"/>
        </w:rPr>
        <w:t>(please skip the Grady Online Orientation portion of this step if you are renewing your badge)</w:t>
      </w:r>
      <w:r>
        <w:rPr>
          <w:rStyle w:val="normaltextrun"/>
          <w:rFonts w:ascii="Calibri" w:hAnsi="Calibri" w:cs="Calibri"/>
          <w:color w:val="242424"/>
          <w:sz w:val="18"/>
          <w:szCs w:val="18"/>
        </w:rPr>
        <w:t> </w:t>
      </w:r>
      <w:r>
        <w:rPr>
          <w:rStyle w:val="eop"/>
          <w:rFonts w:ascii="Calibri" w:hAnsi="Calibri" w:cs="Calibri"/>
          <w:color w:val="242424"/>
          <w:sz w:val="18"/>
          <w:szCs w:val="18"/>
        </w:rPr>
        <w:t> </w:t>
      </w:r>
    </w:p>
    <w:p w14:paraId="06566706" w14:textId="77777777" w:rsidR="00DC5283" w:rsidRDefault="00DC5283" w:rsidP="00DC5283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42424"/>
          <w:sz w:val="18"/>
          <w:szCs w:val="18"/>
        </w:rPr>
        <w:t xml:space="preserve">Complete Medical Onboarding Requirements &amp;/or Employee Health Screening </w:t>
      </w:r>
      <w:r>
        <w:rPr>
          <w:rStyle w:val="normaltextrun"/>
          <w:rFonts w:ascii="Calibri" w:hAnsi="Calibri" w:cs="Calibri"/>
          <w:color w:val="242424"/>
          <w:sz w:val="18"/>
          <w:szCs w:val="18"/>
        </w:rPr>
        <w:t xml:space="preserve">– Employee will send required vaccination records, completed OSHA Respirator Medical Questionnaire, and Tuberculosis Screening Form to </w:t>
      </w:r>
      <w:hyperlink r:id="rId24" w:tgtFrame="_blank" w:history="1">
        <w:r>
          <w:rPr>
            <w:rStyle w:val="normaltextrun"/>
            <w:rFonts w:ascii="Calibri" w:hAnsi="Calibri" w:cs="Calibri"/>
            <w:color w:val="0563C1"/>
            <w:sz w:val="18"/>
            <w:szCs w:val="18"/>
          </w:rPr>
          <w:t>ehsonboarding@gmh.edu</w:t>
        </w:r>
      </w:hyperlink>
      <w:r>
        <w:rPr>
          <w:rStyle w:val="normaltextrun"/>
          <w:rFonts w:ascii="Calibri" w:hAnsi="Calibri" w:cs="Calibri"/>
          <w:color w:val="242424"/>
          <w:sz w:val="18"/>
          <w:szCs w:val="18"/>
        </w:rPr>
        <w:t xml:space="preserve"> (forms are attached). </w:t>
      </w:r>
      <w:r>
        <w:rPr>
          <w:rStyle w:val="eop"/>
          <w:rFonts w:ascii="Calibri" w:hAnsi="Calibri" w:cs="Calibri"/>
          <w:color w:val="242424"/>
          <w:sz w:val="18"/>
          <w:szCs w:val="18"/>
        </w:rPr>
        <w:t> </w:t>
      </w:r>
    </w:p>
    <w:p w14:paraId="3BBB113E" w14:textId="77777777" w:rsidR="00DC5283" w:rsidRDefault="00DC5283" w:rsidP="00DC5283">
      <w:pPr>
        <w:pStyle w:val="paragraph"/>
        <w:numPr>
          <w:ilvl w:val="0"/>
          <w:numId w:val="21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42424"/>
          <w:sz w:val="18"/>
          <w:szCs w:val="18"/>
        </w:rPr>
        <w:t xml:space="preserve">Obtain badge clearance from Grady EHS Onboarding – </w:t>
      </w:r>
      <w:r>
        <w:rPr>
          <w:rStyle w:val="normaltextrun"/>
          <w:rFonts w:ascii="Calibri" w:hAnsi="Calibri" w:cs="Calibri"/>
          <w:color w:val="242424"/>
          <w:sz w:val="18"/>
          <w:szCs w:val="18"/>
        </w:rPr>
        <w:t xml:space="preserve">you will get an email from </w:t>
      </w:r>
      <w:hyperlink r:id="rId25" w:tgtFrame="_blank" w:history="1">
        <w:r>
          <w:rPr>
            <w:rStyle w:val="normaltextrun"/>
            <w:rFonts w:ascii="Calibri" w:hAnsi="Calibri" w:cs="Calibri"/>
            <w:color w:val="242424"/>
            <w:sz w:val="18"/>
            <w:szCs w:val="18"/>
          </w:rPr>
          <w:t>ehsonboarding@gmh.edu</w:t>
        </w:r>
      </w:hyperlink>
      <w:r>
        <w:rPr>
          <w:rStyle w:val="normaltextrun"/>
          <w:rFonts w:ascii="Calibri" w:hAnsi="Calibri" w:cs="Calibri"/>
          <w:color w:val="242424"/>
          <w:sz w:val="18"/>
          <w:szCs w:val="18"/>
        </w:rPr>
        <w:t xml:space="preserve"> stating that you are cleared to get your badge. Please follow up with Grady EHS onboarding 2 days after completing step 3 if you don’t get a response. Please notify </w:t>
      </w:r>
      <w:hyperlink r:id="rId26" w:tgtFrame="_blank" w:history="1">
        <w:r>
          <w:rPr>
            <w:rStyle w:val="normaltextrun"/>
            <w:rFonts w:ascii="Calibri" w:hAnsi="Calibri" w:cs="Calibri"/>
            <w:color w:val="242424"/>
            <w:sz w:val="18"/>
            <w:szCs w:val="18"/>
          </w:rPr>
          <w:t>EGResearch@emory.edu</w:t>
        </w:r>
      </w:hyperlink>
      <w:r>
        <w:rPr>
          <w:rStyle w:val="normaltextrun"/>
          <w:rFonts w:ascii="Calibri" w:hAnsi="Calibri" w:cs="Calibri"/>
          <w:color w:val="242424"/>
          <w:sz w:val="18"/>
          <w:szCs w:val="18"/>
        </w:rPr>
        <w:t xml:space="preserve"> if an escalation is needed. You can also go to the Grady Employee Health office in person, this has been a quicker approach to getting the medical clearance. </w:t>
      </w:r>
      <w:r>
        <w:rPr>
          <w:rStyle w:val="eop"/>
          <w:rFonts w:ascii="Calibri" w:hAnsi="Calibri" w:cs="Calibri"/>
          <w:color w:val="242424"/>
          <w:sz w:val="18"/>
          <w:szCs w:val="18"/>
        </w:rPr>
        <w:t> </w:t>
      </w:r>
    </w:p>
    <w:p w14:paraId="12915CFB" w14:textId="77777777" w:rsidR="00DC5283" w:rsidRDefault="00DC5283" w:rsidP="00DC5283">
      <w:pPr>
        <w:pStyle w:val="paragraph"/>
        <w:numPr>
          <w:ilvl w:val="0"/>
          <w:numId w:val="2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42424"/>
          <w:sz w:val="18"/>
          <w:szCs w:val="18"/>
        </w:rPr>
        <w:t>Go to the Grady HR badging office (1</w:t>
      </w:r>
      <w:r>
        <w:rPr>
          <w:rStyle w:val="normaltextrun"/>
          <w:rFonts w:ascii="Calibri" w:hAnsi="Calibri" w:cs="Calibri"/>
          <w:b/>
          <w:bCs/>
          <w:color w:val="242424"/>
          <w:sz w:val="11"/>
          <w:szCs w:val="11"/>
          <w:vertAlign w:val="superscript"/>
        </w:rPr>
        <w:t>st</w:t>
      </w:r>
      <w:r>
        <w:rPr>
          <w:rStyle w:val="normaltextrun"/>
          <w:rFonts w:ascii="Calibri" w:hAnsi="Calibri" w:cs="Calibri"/>
          <w:b/>
          <w:bCs/>
          <w:color w:val="242424"/>
          <w:sz w:val="18"/>
          <w:szCs w:val="18"/>
        </w:rPr>
        <w:t xml:space="preserve"> floor Pratt Street Side) to pick up the badge – </w:t>
      </w:r>
      <w:r>
        <w:rPr>
          <w:rStyle w:val="normaltextrun"/>
          <w:rFonts w:ascii="Calibri" w:hAnsi="Calibri" w:cs="Calibri"/>
          <w:color w:val="242424"/>
          <w:sz w:val="18"/>
          <w:szCs w:val="18"/>
        </w:rPr>
        <w:t>because you’re cleared by Grady EHS onboarding, you do not need to bring any documents (bring a copy of the email confirmation of the clearance, just in case). You will take your picture at the office. </w:t>
      </w:r>
      <w:r>
        <w:rPr>
          <w:rStyle w:val="eop"/>
          <w:rFonts w:ascii="Calibri" w:hAnsi="Calibri" w:cs="Calibri"/>
          <w:color w:val="242424"/>
          <w:sz w:val="18"/>
          <w:szCs w:val="18"/>
        </w:rPr>
        <w:t> </w:t>
      </w:r>
    </w:p>
    <w:p w14:paraId="6DA8BA69" w14:textId="77777777" w:rsidR="00DC5283" w:rsidRDefault="00DC5283" w:rsidP="00DC52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i/>
          <w:iCs/>
          <w:sz w:val="31"/>
          <w:szCs w:val="31"/>
        </w:rPr>
        <w:t> </w:t>
      </w:r>
    </w:p>
    <w:p w14:paraId="7D0434F1" w14:textId="77777777" w:rsidR="00DC5283" w:rsidRDefault="00DC5283" w:rsidP="00DC5283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  <w:u w:val="single"/>
        </w:rPr>
        <w:t> Requesting Research Data</w:t>
      </w:r>
      <w:r>
        <w:rPr>
          <w:rStyle w:val="eop"/>
          <w:color w:val="242424"/>
        </w:rPr>
        <w:t> </w:t>
      </w:r>
    </w:p>
    <w:p w14:paraId="257009D9" w14:textId="77777777" w:rsidR="00DC5283" w:rsidRDefault="00DC5283" w:rsidP="00DC5283">
      <w:pPr>
        <w:pStyle w:val="paragraph"/>
        <w:spacing w:before="0" w:beforeAutospacing="0" w:after="0" w:afterAutospacing="0"/>
        <w:ind w:left="135" w:right="105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i/>
          <w:iCs/>
          <w:color w:val="242424"/>
        </w:rPr>
        <w:lastRenderedPageBreak/>
        <w:t xml:space="preserve">You must send the following documents to </w:t>
      </w:r>
      <w:hyperlink r:id="rId27" w:tgtFrame="_blank" w:history="1">
        <w:r>
          <w:rPr>
            <w:rStyle w:val="normaltextrun"/>
            <w:i/>
            <w:iCs/>
            <w:color w:val="1154CC"/>
            <w:u w:val="single"/>
          </w:rPr>
          <w:t>EGR.Docs@Emory.edu</w:t>
        </w:r>
        <w:r>
          <w:rPr>
            <w:rStyle w:val="normaltextrun"/>
            <w:i/>
            <w:iCs/>
            <w:color w:val="1154CC"/>
          </w:rPr>
          <w:t xml:space="preserve"> </w:t>
        </w:r>
      </w:hyperlink>
      <w:proofErr w:type="gramStart"/>
      <w:r>
        <w:rPr>
          <w:rStyle w:val="normaltextrun"/>
          <w:i/>
          <w:iCs/>
          <w:color w:val="242424"/>
        </w:rPr>
        <w:t>in order to</w:t>
      </w:r>
      <w:proofErr w:type="gramEnd"/>
      <w:r>
        <w:rPr>
          <w:rStyle w:val="normaltextrun"/>
          <w:i/>
          <w:iCs/>
          <w:color w:val="242424"/>
        </w:rPr>
        <w:t xml:space="preserve"> request research data. Requests will be processed on a weekly basis. </w:t>
      </w:r>
      <w:r>
        <w:rPr>
          <w:rStyle w:val="eop"/>
          <w:i/>
          <w:iCs/>
          <w:color w:val="242424"/>
        </w:rPr>
        <w:t> </w:t>
      </w:r>
    </w:p>
    <w:p w14:paraId="56368CE4" w14:textId="77777777" w:rsidR="00DC5283" w:rsidRDefault="00DC5283" w:rsidP="00DC5283">
      <w:pPr>
        <w:pStyle w:val="paragraph"/>
        <w:spacing w:before="0" w:beforeAutospacing="0" w:after="0" w:afterAutospacing="0"/>
        <w:ind w:left="135" w:right="105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b/>
          <w:bCs/>
          <w:u w:val="single"/>
        </w:rPr>
        <w:t xml:space="preserve">Note: Sending your requests to </w:t>
      </w:r>
      <w:hyperlink r:id="rId28" w:tgtFrame="_blank" w:history="1">
        <w:r>
          <w:rPr>
            <w:rStyle w:val="normaltextrun"/>
            <w:b/>
            <w:bCs/>
            <w:color w:val="0000FF"/>
            <w:u w:val="single"/>
          </w:rPr>
          <w:t>EGResearch@emory.edu</w:t>
        </w:r>
      </w:hyperlink>
      <w:r>
        <w:rPr>
          <w:rStyle w:val="normaltextrun"/>
          <w:b/>
          <w:bCs/>
          <w:u w:val="single"/>
        </w:rPr>
        <w:t xml:space="preserve"> will delay the process.</w:t>
      </w:r>
      <w:r>
        <w:rPr>
          <w:rStyle w:val="eop"/>
          <w:i/>
          <w:iCs/>
        </w:rPr>
        <w:t> </w:t>
      </w:r>
    </w:p>
    <w:p w14:paraId="05C7F67A" w14:textId="77777777" w:rsidR="00DC5283" w:rsidRDefault="00DC5283" w:rsidP="00DC5283">
      <w:pPr>
        <w:pStyle w:val="paragraph"/>
        <w:spacing w:before="0" w:beforeAutospacing="0" w:after="0" w:afterAutospacing="0"/>
        <w:ind w:left="90" w:right="255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i/>
          <w:iCs/>
        </w:rPr>
        <w:t> </w:t>
      </w:r>
    </w:p>
    <w:p w14:paraId="63474C28" w14:textId="77777777" w:rsidR="00DC5283" w:rsidRDefault="00DC5283" w:rsidP="00DC5283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>Research Data Request Form:</w:t>
      </w:r>
      <w:r>
        <w:rPr>
          <w:rStyle w:val="eop"/>
          <w:color w:val="242424"/>
        </w:rPr>
        <w:t> </w:t>
      </w:r>
    </w:p>
    <w:p w14:paraId="41419052" w14:textId="77777777" w:rsidR="00DC5283" w:rsidRDefault="00DC5283" w:rsidP="00DC5283">
      <w:pPr>
        <w:pStyle w:val="paragraph"/>
        <w:numPr>
          <w:ilvl w:val="0"/>
          <w:numId w:val="23"/>
        </w:numPr>
        <w:spacing w:before="0" w:beforeAutospacing="0" w:after="0" w:afterAutospacing="0"/>
        <w:ind w:left="1890" w:firstLine="0"/>
        <w:textAlignment w:val="baseline"/>
      </w:pPr>
      <w:hyperlink r:id="rId29" w:anchor="Forms" w:tgtFrame="_blank" w:history="1">
        <w:r>
          <w:rPr>
            <w:rStyle w:val="normaltextrun"/>
            <w:color w:val="0000FF"/>
            <w:u w:val="single"/>
          </w:rPr>
          <w:t>Completed Form,</w:t>
        </w:r>
      </w:hyperlink>
      <w:r>
        <w:rPr>
          <w:rStyle w:val="normaltextrun"/>
          <w:color w:val="242424"/>
        </w:rPr>
        <w:t xml:space="preserve"> Typed with requested data </w:t>
      </w:r>
      <w:proofErr w:type="gramStart"/>
      <w:r>
        <w:rPr>
          <w:rStyle w:val="normaltextrun"/>
          <w:color w:val="242424"/>
        </w:rPr>
        <w:t>elements</w:t>
      </w:r>
      <w:proofErr w:type="gramEnd"/>
      <w:r>
        <w:rPr>
          <w:rStyle w:val="eop"/>
          <w:color w:val="242424"/>
        </w:rPr>
        <w:t> </w:t>
      </w:r>
    </w:p>
    <w:p w14:paraId="0B4A61F3" w14:textId="77777777" w:rsidR="00DC5283" w:rsidRDefault="00DC5283" w:rsidP="00DC5283">
      <w:pPr>
        <w:pStyle w:val="paragraph"/>
        <w:numPr>
          <w:ilvl w:val="0"/>
          <w:numId w:val="24"/>
        </w:numPr>
        <w:spacing w:before="0" w:beforeAutospacing="0" w:after="0" w:afterAutospacing="0"/>
        <w:ind w:left="1890" w:firstLine="0"/>
        <w:textAlignment w:val="baseline"/>
      </w:pPr>
      <w:r>
        <w:rPr>
          <w:rStyle w:val="normaltextrun"/>
          <w:color w:val="242424"/>
        </w:rPr>
        <w:t>PI Signature</w:t>
      </w:r>
      <w:r>
        <w:rPr>
          <w:rStyle w:val="eop"/>
          <w:color w:val="242424"/>
        </w:rPr>
        <w:t> </w:t>
      </w:r>
    </w:p>
    <w:p w14:paraId="3F9C57AE" w14:textId="77777777" w:rsidR="00DC5283" w:rsidRDefault="00DC5283" w:rsidP="00DC5283">
      <w:pPr>
        <w:pStyle w:val="paragraph"/>
        <w:numPr>
          <w:ilvl w:val="0"/>
          <w:numId w:val="25"/>
        </w:numPr>
        <w:spacing w:before="0" w:beforeAutospacing="0" w:after="0" w:afterAutospacing="0"/>
        <w:ind w:left="1890" w:firstLine="0"/>
        <w:textAlignment w:val="baseline"/>
      </w:pPr>
      <w:r>
        <w:rPr>
          <w:rStyle w:val="normaltextrun"/>
          <w:color w:val="242424"/>
        </w:rPr>
        <w:t>ROC Approval Letter</w:t>
      </w:r>
      <w:r>
        <w:rPr>
          <w:rStyle w:val="eop"/>
          <w:color w:val="242424"/>
        </w:rPr>
        <w:t> </w:t>
      </w:r>
    </w:p>
    <w:p w14:paraId="6BDC9516" w14:textId="77777777" w:rsidR="00DC5283" w:rsidRDefault="00DC5283" w:rsidP="00DC52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85055E5" w14:textId="77777777" w:rsidR="00DC5283" w:rsidRDefault="00DC5283" w:rsidP="00DC52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</w:rPr>
        <w:t> </w:t>
      </w:r>
    </w:p>
    <w:p w14:paraId="45D8597D" w14:textId="77777777" w:rsidR="00B525FC" w:rsidRDefault="00B525FC"/>
    <w:sectPr w:rsidR="00B52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CC5"/>
    <w:multiLevelType w:val="multilevel"/>
    <w:tmpl w:val="963E35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C4793"/>
    <w:multiLevelType w:val="multilevel"/>
    <w:tmpl w:val="31C6F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23A09"/>
    <w:multiLevelType w:val="multilevel"/>
    <w:tmpl w:val="701A1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95D6F"/>
    <w:multiLevelType w:val="multilevel"/>
    <w:tmpl w:val="88B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757B"/>
    <w:multiLevelType w:val="multilevel"/>
    <w:tmpl w:val="76F04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62533"/>
    <w:multiLevelType w:val="multilevel"/>
    <w:tmpl w:val="A4C22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A5757"/>
    <w:multiLevelType w:val="multilevel"/>
    <w:tmpl w:val="CD18C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91B42"/>
    <w:multiLevelType w:val="multilevel"/>
    <w:tmpl w:val="BED8DB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691372"/>
    <w:multiLevelType w:val="multilevel"/>
    <w:tmpl w:val="3F527E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0A0B2D"/>
    <w:multiLevelType w:val="multilevel"/>
    <w:tmpl w:val="01D003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836AA8"/>
    <w:multiLevelType w:val="multilevel"/>
    <w:tmpl w:val="06D0A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A6B7F"/>
    <w:multiLevelType w:val="multilevel"/>
    <w:tmpl w:val="7444B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723867"/>
    <w:multiLevelType w:val="multilevel"/>
    <w:tmpl w:val="1AB8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11EF7"/>
    <w:multiLevelType w:val="multilevel"/>
    <w:tmpl w:val="4A562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116CD"/>
    <w:multiLevelType w:val="multilevel"/>
    <w:tmpl w:val="FC12FD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35CB0"/>
    <w:multiLevelType w:val="multilevel"/>
    <w:tmpl w:val="26223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8A1FA5"/>
    <w:multiLevelType w:val="multilevel"/>
    <w:tmpl w:val="56FC7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946686"/>
    <w:multiLevelType w:val="multilevel"/>
    <w:tmpl w:val="C1DC9F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E902AD"/>
    <w:multiLevelType w:val="multilevel"/>
    <w:tmpl w:val="A412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DA4381"/>
    <w:multiLevelType w:val="multilevel"/>
    <w:tmpl w:val="BDB0A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4111A3"/>
    <w:multiLevelType w:val="multilevel"/>
    <w:tmpl w:val="9EB6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2172FE"/>
    <w:multiLevelType w:val="multilevel"/>
    <w:tmpl w:val="AFFE2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4D1D9A"/>
    <w:multiLevelType w:val="multilevel"/>
    <w:tmpl w:val="89A4B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28215A"/>
    <w:multiLevelType w:val="multilevel"/>
    <w:tmpl w:val="4118B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832DBF"/>
    <w:multiLevelType w:val="multilevel"/>
    <w:tmpl w:val="65668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3238124">
    <w:abstractNumId w:val="10"/>
  </w:num>
  <w:num w:numId="2" w16cid:durableId="315040330">
    <w:abstractNumId w:val="15"/>
  </w:num>
  <w:num w:numId="3" w16cid:durableId="1663965087">
    <w:abstractNumId w:val="6"/>
  </w:num>
  <w:num w:numId="4" w16cid:durableId="1318192564">
    <w:abstractNumId w:val="1"/>
  </w:num>
  <w:num w:numId="5" w16cid:durableId="222375528">
    <w:abstractNumId w:val="7"/>
  </w:num>
  <w:num w:numId="6" w16cid:durableId="100802840">
    <w:abstractNumId w:val="18"/>
  </w:num>
  <w:num w:numId="7" w16cid:durableId="1286429994">
    <w:abstractNumId w:val="21"/>
  </w:num>
  <w:num w:numId="8" w16cid:durableId="754594511">
    <w:abstractNumId w:val="23"/>
  </w:num>
  <w:num w:numId="9" w16cid:durableId="1369447417">
    <w:abstractNumId w:val="2"/>
  </w:num>
  <w:num w:numId="10" w16cid:durableId="1805005387">
    <w:abstractNumId w:val="24"/>
  </w:num>
  <w:num w:numId="11" w16cid:durableId="1723210114">
    <w:abstractNumId w:val="0"/>
  </w:num>
  <w:num w:numId="12" w16cid:durableId="1307515516">
    <w:abstractNumId w:val="3"/>
  </w:num>
  <w:num w:numId="13" w16cid:durableId="196741703">
    <w:abstractNumId w:val="13"/>
  </w:num>
  <w:num w:numId="14" w16cid:durableId="31342117">
    <w:abstractNumId w:val="14"/>
  </w:num>
  <w:num w:numId="15" w16cid:durableId="970014033">
    <w:abstractNumId w:val="8"/>
  </w:num>
  <w:num w:numId="16" w16cid:durableId="322586262">
    <w:abstractNumId w:val="12"/>
  </w:num>
  <w:num w:numId="17" w16cid:durableId="884757523">
    <w:abstractNumId w:val="16"/>
  </w:num>
  <w:num w:numId="18" w16cid:durableId="1007903889">
    <w:abstractNumId w:val="9"/>
  </w:num>
  <w:num w:numId="19" w16cid:durableId="250553678">
    <w:abstractNumId w:val="20"/>
  </w:num>
  <w:num w:numId="20" w16cid:durableId="114562365">
    <w:abstractNumId w:val="11"/>
  </w:num>
  <w:num w:numId="21" w16cid:durableId="1129281373">
    <w:abstractNumId w:val="19"/>
  </w:num>
  <w:num w:numId="22" w16cid:durableId="1065840359">
    <w:abstractNumId w:val="4"/>
  </w:num>
  <w:num w:numId="23" w16cid:durableId="1388528296">
    <w:abstractNumId w:val="5"/>
  </w:num>
  <w:num w:numId="24" w16cid:durableId="252280357">
    <w:abstractNumId w:val="22"/>
  </w:num>
  <w:num w:numId="25" w16cid:durableId="7463907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83"/>
    <w:rsid w:val="0090412F"/>
    <w:rsid w:val="00AB713E"/>
    <w:rsid w:val="00B525FC"/>
    <w:rsid w:val="00D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2430"/>
  <w15:chartTrackingRefBased/>
  <w15:docId w15:val="{3F9DFBCD-A519-4355-9F2A-54594133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DC5283"/>
  </w:style>
  <w:style w:type="character" w:customStyle="1" w:styleId="eop">
    <w:name w:val="eop"/>
    <w:basedOn w:val="DefaultParagraphFont"/>
    <w:rsid w:val="00DC5283"/>
  </w:style>
  <w:style w:type="character" w:customStyle="1" w:styleId="normaltextrun">
    <w:name w:val="normaltextrun"/>
    <w:basedOn w:val="DefaultParagraphFont"/>
    <w:rsid w:val="00DC5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R.Docs@Emory.edu" TargetMode="External"/><Relationship Id="rId13" Type="http://schemas.openxmlformats.org/officeDocument/2006/relationships/hyperlink" Target="https://www.gradyhealth.org/office-of-research-administration/" TargetMode="External"/><Relationship Id="rId18" Type="http://schemas.openxmlformats.org/officeDocument/2006/relationships/hyperlink" Target="mailto:EGResearch@emory.edu" TargetMode="External"/><Relationship Id="rId26" Type="http://schemas.openxmlformats.org/officeDocument/2006/relationships/hyperlink" Target="mailto:EGResearch@emory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radyhealth.org/office-of-research-administration/" TargetMode="External"/><Relationship Id="rId7" Type="http://schemas.openxmlformats.org/officeDocument/2006/relationships/hyperlink" Target="mailto:EGResearch@emory.edu" TargetMode="External"/><Relationship Id="rId12" Type="http://schemas.openxmlformats.org/officeDocument/2006/relationships/hyperlink" Target="mailto:EGResearch@emory.edu" TargetMode="External"/><Relationship Id="rId17" Type="http://schemas.openxmlformats.org/officeDocument/2006/relationships/hyperlink" Target="mailto:ehsonboarding@gmh.edu" TargetMode="External"/><Relationship Id="rId25" Type="http://schemas.openxmlformats.org/officeDocument/2006/relationships/hyperlink" Target="mailto:ehsonboarding@gmh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ehsonboarding@gmh.edu" TargetMode="External"/><Relationship Id="rId20" Type="http://schemas.openxmlformats.org/officeDocument/2006/relationships/hyperlink" Target="mailto:EGResearch@emory.edu" TargetMode="External"/><Relationship Id="rId29" Type="http://schemas.openxmlformats.org/officeDocument/2006/relationships/hyperlink" Target="https://www.gradyhealth.org/office-of-research-administra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GR.Docs@Emory.edu" TargetMode="External"/><Relationship Id="rId11" Type="http://schemas.openxmlformats.org/officeDocument/2006/relationships/hyperlink" Target="mailto:EGR.Docs@Emory.edu" TargetMode="External"/><Relationship Id="rId24" Type="http://schemas.openxmlformats.org/officeDocument/2006/relationships/hyperlink" Target="mailto:ehsonboarding@gmh.ed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onboardingdocs@gmh.edu" TargetMode="External"/><Relationship Id="rId23" Type="http://schemas.openxmlformats.org/officeDocument/2006/relationships/hyperlink" Target="mailto:ehsonboarding@gmh.edu" TargetMode="External"/><Relationship Id="rId28" Type="http://schemas.openxmlformats.org/officeDocument/2006/relationships/hyperlink" Target="mailto:EGResearch@emory.edu" TargetMode="External"/><Relationship Id="rId10" Type="http://schemas.openxmlformats.org/officeDocument/2006/relationships/hyperlink" Target="mailto:EGR.Docs@Emory.edu" TargetMode="External"/><Relationship Id="rId19" Type="http://schemas.openxmlformats.org/officeDocument/2006/relationships/hyperlink" Target="mailto:EGR.Docs@Emory.ed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radyhealth.org/office-of-research-administration/" TargetMode="External"/><Relationship Id="rId14" Type="http://schemas.openxmlformats.org/officeDocument/2006/relationships/hyperlink" Target="https://nam11.safelinks.protection.outlook.com/?url=https%3A%2F%2Fforms.office.com%2FPages%2FResponsePage.aspx%3Fid%3DKganOij6hUu8xe95MYChVSnwknJ5twZPnFeeBNknY6lUMUpHQU1UVzRGQ1AzTVVaSDRKTlAzVEUwRS4u&amp;data=05%7C02%7Csamantha.glass%40emory.edu%7Cf65b0972f9fd46b7fa2008dc12216ca2%7Ce004fb9cb0a4424fbcd0322606d5df38%7C0%7C0%7C638405182240259113%7CUnknown%7CTWFpbGZsb3d8eyJWIjoiMC4wLjAwMDAiLCJQIjoiV2luMzIiLCJBTiI6Ik1haWwiLCJXVCI6Mn0%3D%7C3000%7C%7C%7C&amp;sdata=HrCH7o2B7sAT9ThCPRpoPAe5uniDKDf0SPgo9Rzv0ok%3D&amp;reserved=0" TargetMode="External"/><Relationship Id="rId22" Type="http://schemas.openxmlformats.org/officeDocument/2006/relationships/hyperlink" Target="https://nam11.safelinks.protection.outlook.com/?url=https%3A%2F%2Fforms.office.com%2FPages%2FResponsePage.aspx%3Fid%3DKganOij6hUu8xe95MYChVSnwknJ5twZPnFeeBNknY6lUMUpHQU1UVzRGQ1AzTVVaSDRKTlAzVEUwRS4u&amp;data=05%7C02%7Csamantha.glass%40emory.edu%7Cf65b0972f9fd46b7fa2008dc12216ca2%7Ce004fb9cb0a4424fbcd0322606d5df38%7C0%7C0%7C638405182240259113%7CUnknown%7CTWFpbGZsb3d8eyJWIjoiMC4wLjAwMDAiLCJQIjoiV2luMzIiLCJBTiI6Ik1haWwiLCJXVCI6Mn0%3D%7C3000%7C%7C%7C&amp;sdata=HrCH7o2B7sAT9ThCPRpoPAe5uniDKDf0SPgo9Rzv0ok%3D&amp;reserved=0" TargetMode="External"/><Relationship Id="rId27" Type="http://schemas.openxmlformats.org/officeDocument/2006/relationships/hyperlink" Target="mailto:EGR.Docs@Emory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Huban, Sarah Marie</dc:creator>
  <cp:keywords/>
  <dc:description/>
  <cp:lastModifiedBy>Huban, Sarah Marie</cp:lastModifiedBy>
  <cp:revision>1</cp:revision>
  <dcterms:created xsi:type="dcterms:W3CDTF">2024-04-02T20:13:00Z</dcterms:created>
  <dcterms:modified xsi:type="dcterms:W3CDTF">2024-04-03T12:18:00Z</dcterms:modified>
</cp:coreProperties>
</file>